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A" w:rsidRPr="00BE36BA" w:rsidRDefault="00BE36BA" w:rsidP="00BE36BA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Приложение 2</w:t>
      </w:r>
    </w:p>
    <w:p w:rsidR="00BE36BA" w:rsidRPr="00BE36BA" w:rsidRDefault="00BE36BA" w:rsidP="00BE36BA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BE36BA" w:rsidRDefault="00BE36BA" w:rsidP="00BE36BA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УТВЕРЖДЕНО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:rsidR="00BE36BA" w:rsidRPr="00BE36BA" w:rsidRDefault="00BE36BA" w:rsidP="00BE36BA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Приказом главного врача  </w:t>
      </w:r>
    </w:p>
    <w:p w:rsidR="00BE36BA" w:rsidRDefault="00BE36BA" w:rsidP="00BE36BA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>г</w:t>
      </w:r>
      <w:r>
        <w:rPr>
          <w:rFonts w:asciiTheme="minorHAnsi" w:hAnsiTheme="minorHAnsi" w:cstheme="minorHAnsi"/>
          <w:sz w:val="26"/>
          <w:szCs w:val="26"/>
        </w:rPr>
        <w:t xml:space="preserve">осударственного учреждения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     </w:t>
      </w:r>
    </w:p>
    <w:p w:rsidR="00BE36BA" w:rsidRDefault="00BE36BA" w:rsidP="00BE36BA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BE36BA">
        <w:rPr>
          <w:rFonts w:asciiTheme="minorHAnsi" w:hAnsiTheme="minorHAnsi" w:cstheme="minorHAnsi"/>
          <w:sz w:val="26"/>
          <w:szCs w:val="26"/>
        </w:rPr>
        <w:t xml:space="preserve">  «Республикан</w:t>
      </w:r>
      <w:r>
        <w:rPr>
          <w:rFonts w:asciiTheme="minorHAnsi" w:hAnsiTheme="minorHAnsi" w:cstheme="minorHAnsi"/>
          <w:sz w:val="26"/>
          <w:szCs w:val="26"/>
        </w:rPr>
        <w:t>ская больница</w:t>
      </w:r>
      <w:r w:rsidRPr="00BE36BA">
        <w:rPr>
          <w:rFonts w:asciiTheme="minorHAnsi" w:hAnsiTheme="minorHAnsi" w:cstheme="minorHAnsi"/>
          <w:sz w:val="26"/>
          <w:szCs w:val="26"/>
        </w:rPr>
        <w:t xml:space="preserve"> спелеолечения»</w:t>
      </w:r>
    </w:p>
    <w:p w:rsidR="00BE36BA" w:rsidRPr="00BE36BA" w:rsidRDefault="00BE36BA" w:rsidP="00BE36BA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 от 30.12.2022 № 191-о</w:t>
      </w:r>
    </w:p>
    <w:p w:rsidR="00BE36BA" w:rsidRDefault="00BE36BA" w:rsidP="00BE3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E36BA" w:rsidRDefault="00BE36BA" w:rsidP="00BE3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государственного учреждения «Республиканская больница спелеолечения» по профилактике коррупционных правонарушений на 2023 год</w:t>
      </w:r>
    </w:p>
    <w:p w:rsidR="00BE36BA" w:rsidRDefault="00BE36BA" w:rsidP="00BE3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8163"/>
        <w:gridCol w:w="2821"/>
        <w:gridCol w:w="3592"/>
      </w:tblGrid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03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03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034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03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D7">
              <w:rPr>
                <w:rFonts w:ascii="Times New Roman" w:hAnsi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1913D7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913D7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</w:t>
            </w:r>
            <w:r w:rsidRPr="007501F7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«Республиканская больница спелеолечения» (далее – учреждение)</w:t>
            </w:r>
            <w:r w:rsidRPr="00191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BE36BA" w:rsidRPr="001913D7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13D7"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3592" w:type="dxa"/>
          </w:tcPr>
          <w:p w:rsidR="00BE36BA" w:rsidRPr="001913D7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1913D7">
              <w:rPr>
                <w:rFonts w:ascii="Times New Roman" w:hAnsi="Times New Roman"/>
                <w:sz w:val="24"/>
              </w:rPr>
              <w:t>лены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63" w:type="dxa"/>
          </w:tcPr>
          <w:p w:rsidR="00BE36BA" w:rsidRPr="001913D7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 учреждении деятельность комиссии по противодействию коррупции  в соответствии с Положением и  планом работы комиссии  на календарный год</w:t>
            </w:r>
          </w:p>
        </w:tc>
        <w:tc>
          <w:tcPr>
            <w:tcW w:w="2821" w:type="dxa"/>
          </w:tcPr>
          <w:p w:rsidR="00BE36BA" w:rsidRPr="001913D7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92" w:type="dxa"/>
          </w:tcPr>
          <w:p w:rsidR="00BE36BA" w:rsidRPr="001913D7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6B1BE9">
              <w:rPr>
                <w:rFonts w:ascii="Times New Roman" w:hAnsi="Times New Roman"/>
                <w:sz w:val="24"/>
              </w:rPr>
              <w:t>лены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Включить в состав  комиссии по противодействию коррупции и (или) приглашать на заседания комиссии  общественных представителей</w:t>
            </w:r>
          </w:p>
        </w:tc>
        <w:tc>
          <w:tcPr>
            <w:tcW w:w="2821" w:type="dxa"/>
          </w:tcPr>
          <w:p w:rsidR="00BE36BA" w:rsidRPr="006B1BE9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утверждении состава комиссии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учреждения</w:t>
            </w:r>
          </w:p>
          <w:p w:rsidR="00BE36BA" w:rsidRPr="006B1BE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F2628">
              <w:rPr>
                <w:rFonts w:ascii="Times New Roman" w:hAnsi="Times New Roman"/>
                <w:sz w:val="24"/>
              </w:rPr>
              <w:t>редседатель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заседания </w:t>
            </w:r>
            <w:r w:rsidRPr="006B1BE9">
              <w:rPr>
                <w:rFonts w:ascii="Times New Roman" w:hAnsi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2821" w:type="dxa"/>
          </w:tcPr>
          <w:p w:rsidR="00BE36BA" w:rsidRPr="006B1BE9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полугодие</w:t>
            </w:r>
          </w:p>
        </w:tc>
        <w:tc>
          <w:tcPr>
            <w:tcW w:w="3592" w:type="dxa"/>
          </w:tcPr>
          <w:p w:rsidR="00BE36BA" w:rsidRPr="006B1BE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Pr="006B1BE9">
              <w:rPr>
                <w:rFonts w:ascii="Times New Roman" w:hAnsi="Times New Roman"/>
                <w:sz w:val="24"/>
              </w:rPr>
              <w:t>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свободн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доступ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к нормативным правовым актам и иной информации, которые отражают государственную политику в сфере противодействия коррупции 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ю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рисконсульт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 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>лены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реализацию </w:t>
            </w:r>
            <w:r w:rsidRPr="0011259D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259D">
              <w:rPr>
                <w:rFonts w:ascii="Times New Roman" w:hAnsi="Times New Roman"/>
                <w:sz w:val="24"/>
                <w:szCs w:val="24"/>
              </w:rPr>
              <w:t xml:space="preserve"> об урегулировании конфликта интересов  между работниками и государственным учреждением «Республиканская больница спелеолечения»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BE36BA" w:rsidRPr="001913D7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Руководители структурных подразделений</w:t>
            </w:r>
          </w:p>
          <w:p w:rsidR="00BE36BA" w:rsidRPr="006B1BE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6B1BE9">
              <w:rPr>
                <w:rFonts w:ascii="Times New Roman" w:hAnsi="Times New Roman"/>
                <w:sz w:val="24"/>
              </w:rPr>
              <w:t>лены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</w:t>
            </w:r>
            <w:r w:rsidRPr="006B1BE9">
              <w:rPr>
                <w:rFonts w:ascii="Times New Roman" w:hAnsi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1BE9">
              <w:rPr>
                <w:rFonts w:ascii="Times New Roman" w:hAnsi="Times New Roman"/>
                <w:sz w:val="24"/>
                <w:szCs w:val="24"/>
              </w:rPr>
              <w:t xml:space="preserve"> ситуаций, в которых личные интересы работника учреждения влияют либо могут повлиять на надлежащее исполнение этим работником своих служебных (трудовых)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 с Положением </w:t>
            </w:r>
            <w:r>
              <w:t xml:space="preserve"> </w:t>
            </w:r>
            <w:r w:rsidRPr="006B1BE9">
              <w:rPr>
                <w:rFonts w:ascii="Times New Roman" w:hAnsi="Times New Roman"/>
                <w:sz w:val="24"/>
                <w:szCs w:val="24"/>
              </w:rPr>
              <w:t>об урегулировании конфликта интересов между работниками и государственным учреждением «Республиканская больница спелеолечения»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учреждение).</w:t>
            </w:r>
          </w:p>
        </w:tc>
        <w:tc>
          <w:tcPr>
            <w:tcW w:w="2821" w:type="dxa"/>
          </w:tcPr>
          <w:p w:rsidR="00BE36BA" w:rsidRPr="001913D7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Руководители структурных подразделений</w:t>
            </w:r>
          </w:p>
          <w:p w:rsidR="00BE36BA" w:rsidRPr="006B1BE9" w:rsidRDefault="00BE36BA" w:rsidP="00145B25">
            <w:pPr>
              <w:spacing w:line="240" w:lineRule="auto"/>
              <w:ind w:left="288"/>
              <w:rPr>
                <w:rFonts w:ascii="Times New Roman" w:hAnsi="Times New Roman"/>
                <w:sz w:val="24"/>
              </w:rPr>
            </w:pPr>
            <w:r w:rsidRPr="0011259D">
              <w:rPr>
                <w:rFonts w:ascii="Times New Roman" w:hAnsi="Times New Roman"/>
                <w:sz w:val="24"/>
              </w:rPr>
              <w:t xml:space="preserve">Члены комиссии по </w:t>
            </w:r>
            <w:r w:rsidRPr="0011259D">
              <w:rPr>
                <w:rFonts w:ascii="Times New Roman" w:hAnsi="Times New Roman"/>
                <w:sz w:val="24"/>
              </w:rPr>
              <w:lastRenderedPageBreak/>
              <w:t>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осить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 xml:space="preserve"> руководителю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по </w:t>
            </w:r>
            <w:r w:rsidRPr="003B2227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B2227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между работниками и учреждением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</w:tcPr>
          <w:p w:rsidR="00BE36BA" w:rsidRPr="001913D7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Руководители структурных подразделений</w:t>
            </w:r>
          </w:p>
          <w:p w:rsidR="00BE36BA" w:rsidRPr="006B1BE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6B1BE9">
              <w:rPr>
                <w:rFonts w:ascii="Times New Roman" w:hAnsi="Times New Roman"/>
                <w:sz w:val="24"/>
              </w:rPr>
              <w:t>лены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разъяснительную работу среди работников учреждения о недопустимости коррупции, использования своего служебного положения и связанных с ним возможностей для получения выгоды</w:t>
            </w:r>
          </w:p>
        </w:tc>
        <w:tc>
          <w:tcPr>
            <w:tcW w:w="2821" w:type="dxa"/>
          </w:tcPr>
          <w:p w:rsidR="00BE36BA" w:rsidRPr="001913D7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 w:rsidRPr="006B1BE9">
              <w:rPr>
                <w:rFonts w:ascii="Times New Roman" w:hAnsi="Times New Roman"/>
                <w:sz w:val="24"/>
              </w:rPr>
              <w:t>Руководители структурных подразделений</w:t>
            </w:r>
          </w:p>
          <w:p w:rsidR="00BE36BA" w:rsidRPr="006B1BE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6B1BE9">
              <w:rPr>
                <w:rFonts w:ascii="Times New Roman" w:hAnsi="Times New Roman"/>
                <w:sz w:val="24"/>
              </w:rPr>
              <w:t>лены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исчерпывающие меры по недопущению коррупционных нарушений вплоть до освобождения от занимаемых должностей и профессий лиц, уличенных в несоблюдении требований нормативных правовых актов в области антикоррупционного законодательства</w:t>
            </w:r>
          </w:p>
        </w:tc>
        <w:tc>
          <w:tcPr>
            <w:tcW w:w="2821" w:type="dxa"/>
          </w:tcPr>
          <w:p w:rsidR="00BE36BA" w:rsidRPr="006B1BE9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учреждения</w:t>
            </w:r>
          </w:p>
          <w:p w:rsidR="00BE36BA" w:rsidRPr="006B1BE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руководителя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 в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строгом соответствии с законодательством финансово – 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proofErr w:type="gramStart"/>
            <w:r w:rsidRPr="00CE203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сохранностью и использованием денежных средств и материальных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цен на материалы, оборудование, горюче-смазочные материалы;</w:t>
            </w:r>
          </w:p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и полнотой проводимых инвентаризаций;</w:t>
            </w:r>
          </w:p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хранения товарно-материальных ценностей (ТМЦ);</w:t>
            </w:r>
          </w:p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расхода </w:t>
            </w:r>
            <w:r w:rsidRPr="00AE2228">
              <w:rPr>
                <w:rFonts w:ascii="Times New Roman" w:hAnsi="Times New Roman"/>
                <w:sz w:val="24"/>
                <w:szCs w:val="24"/>
              </w:rPr>
              <w:t>горюче-смазочны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E222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ов, заполнение путевых листов и бланков товарно-транспортных накладных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E36BA" w:rsidRPr="00AE2228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главного врача по технике и ремонту зданий и сооружений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 и условий возникновения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хозяйственности, недостачи, потерь ТМЦ и денежных средств.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ассм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атривать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на совещаниях при главном враче.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своевременное предоставление достоверной бухгалтерской, статистической и налоговой отчетности в установленном законодательством порядке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выполнение требований законодательства РБ о декларировании доходов и имущества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неукоснительно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законодательства по осуществлению государственных закупок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закупкам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качественную разработку технических заданий,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исключающих лоббирование интересов отдельных производителей, поставщиков медицинских товаров, услуг по техническому обслуживанию медицинского оборудования и др.</w:t>
            </w:r>
          </w:p>
          <w:p w:rsidR="00BE36BA" w:rsidRPr="00CE2034" w:rsidRDefault="00BE36BA" w:rsidP="00145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закупкам</w:t>
            </w:r>
          </w:p>
          <w:p w:rsidR="00BE36BA" w:rsidRPr="001913D7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соответствие количества и характеристик закупаемых медицинских изделий объемам и уровню оказания медицинской помощи</w:t>
            </w:r>
          </w:p>
          <w:p w:rsidR="00BE36BA" w:rsidRPr="00196869" w:rsidRDefault="00BE36BA" w:rsidP="00145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E36BA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медсестра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закупкам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Обеспечить закупку лекарственных средств с учетом профиля оказываемой медицинской помощи, в строгом соответствии с Республиканским и учрежденческим формулярами лекарственных средств.</w:t>
            </w:r>
            <w:proofErr w:type="gramEnd"/>
          </w:p>
          <w:p w:rsidR="00BE36BA" w:rsidRDefault="00BE36BA" w:rsidP="00145B2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обоснованности назначения и расходов на лекарственные средства.</w:t>
            </w:r>
          </w:p>
        </w:tc>
        <w:tc>
          <w:tcPr>
            <w:tcW w:w="2821" w:type="dxa"/>
          </w:tcPr>
          <w:p w:rsidR="00BE36BA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медсестра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систематическ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за целевым и эффективным использованием бюджетных средств, особенно в части их использования на выполнение капитальных и текущих ремонтов и средств, не запрещенных законодательством:</w:t>
            </w:r>
          </w:p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- согласов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 МЗ РБ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объектов, подлежащих капитальному ремонту;</w:t>
            </w:r>
          </w:p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при составлении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смет расходов выделени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средств  на капитальный ремонт в соответствии с согласованным и утвержденным перечнем</w:t>
            </w:r>
            <w:r>
              <w:t xml:space="preserve"> </w:t>
            </w:r>
            <w:r w:rsidRPr="00CB2C49">
              <w:rPr>
                <w:rFonts w:ascii="Times New Roman" w:hAnsi="Times New Roman"/>
                <w:sz w:val="24"/>
                <w:szCs w:val="24"/>
              </w:rPr>
              <w:t>объектов, подлежащих капитальному ремонту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В установленные сроки при формировании бюджета на следующий год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  <w:p w:rsidR="00BE36BA" w:rsidRPr="00AE2228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E2228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228">
              <w:rPr>
                <w:rFonts w:ascii="Times New Roman" w:hAnsi="Times New Roman"/>
                <w:sz w:val="24"/>
                <w:szCs w:val="24"/>
              </w:rPr>
              <w:t xml:space="preserve"> главного врача по технике и ремонту зданий и сооружений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2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2C49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B2C49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2C49">
              <w:rPr>
                <w:rFonts w:ascii="Times New Roman" w:hAnsi="Times New Roman"/>
                <w:sz w:val="24"/>
                <w:szCs w:val="24"/>
              </w:rPr>
              <w:t xml:space="preserve"> договоров на закупку товаров, работ и услуг за счет средств бюджета только в пределах плановых ассигнований.</w:t>
            </w:r>
          </w:p>
        </w:tc>
        <w:tc>
          <w:tcPr>
            <w:tcW w:w="2821" w:type="dxa"/>
          </w:tcPr>
          <w:p w:rsidR="00BE36BA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C4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B2C49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  <w:p w:rsidR="00BE36BA" w:rsidRPr="00CB2C4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B2C4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E36BA" w:rsidRPr="00CB2C49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B2C49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B2C49">
              <w:rPr>
                <w:rFonts w:ascii="Times New Roman" w:hAnsi="Times New Roman"/>
                <w:sz w:val="24"/>
                <w:szCs w:val="24"/>
              </w:rPr>
              <w:t>Ведущий специалист по закупкам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контроль эффективности использования дорогостоящего оборудования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976956">
              <w:rPr>
                <w:rFonts w:ascii="Times New Roman" w:hAnsi="Times New Roman"/>
                <w:sz w:val="24"/>
                <w:szCs w:val="24"/>
              </w:rPr>
              <w:t>Главная медсестра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97695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6956">
              <w:rPr>
                <w:rFonts w:ascii="Times New Roman" w:hAnsi="Times New Roman"/>
                <w:sz w:val="24"/>
                <w:szCs w:val="24"/>
              </w:rPr>
              <w:t xml:space="preserve"> главного врача по технике и ремонту зданий и сооружений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неукоснительно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внесением в табель рабочего времени достоверных сведений об отработанном рабочем времени с целью недопущения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необоснованного начисления заработанной платы и выплаты заработной платы</w:t>
            </w:r>
          </w:p>
        </w:tc>
        <w:tc>
          <w:tcPr>
            <w:tcW w:w="2821" w:type="dxa"/>
          </w:tcPr>
          <w:p w:rsidR="00BE36BA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D22A9D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начислением заработной платы, выплатой заработной платы работникам учреждения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соблюдение законодательства при выдаче листков временной нетрудоспособности, врачебных рецептов, заключений врачебно-консультационной комиссии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меры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на исключение препятствий в реализации прав и законных интересов граждан в получении медицинской помощи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учреждении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в рамках требований законодательства и нормативно – правовых документов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2034">
              <w:rPr>
                <w:rFonts w:ascii="Times New Roman" w:hAnsi="Times New Roman"/>
                <w:sz w:val="24"/>
                <w:szCs w:val="24"/>
              </w:rPr>
              <w:t xml:space="preserve">по контролю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лечебно-диагностического процесса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учреждении в соответствии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с требованиями</w:t>
            </w:r>
            <w:proofErr w:type="gramEnd"/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законодательства и нормативно – правовых документов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уровня оценки и  контроля </w:t>
            </w:r>
            <w:r w:rsidRPr="00A41AD4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Pr="00A41AD4">
              <w:rPr>
                <w:rFonts w:ascii="Times New Roman" w:hAnsi="Times New Roman"/>
                <w:sz w:val="24"/>
                <w:szCs w:val="24"/>
              </w:rPr>
              <w:t xml:space="preserve"> медицинской помощи пациентам учреждения </w:t>
            </w:r>
          </w:p>
        </w:tc>
        <w:tc>
          <w:tcPr>
            <w:tcW w:w="2821" w:type="dxa"/>
          </w:tcPr>
          <w:p w:rsidR="00BE36BA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пульмонологического отделения № 1, 2 Заведующий подземного отделения спелеолечения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пациентами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по вопросам организации медицинской помощи, исключ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предоставления неполной  либо недостоверной информации, предусмотренной законодательством  РБ и нормативно – правовыми актами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анонимно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среди пациентов 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анонимного анкетирования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рассматривать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на совещаниях при главном враче, на заседаниях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этике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деонтологии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3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 xml:space="preserve"> анализ обращения граждан на предмет наличия в них информации о фактах коррупции в сфере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203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Pr="00D37D50">
              <w:rPr>
                <w:rFonts w:ascii="Times New Roman" w:hAnsi="Times New Roman"/>
                <w:sz w:val="24"/>
                <w:szCs w:val="24"/>
              </w:rPr>
              <w:t>а-врач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BA" w:rsidRPr="00CE2034" w:rsidTr="00145B25">
        <w:tc>
          <w:tcPr>
            <w:tcW w:w="876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163" w:type="dxa"/>
          </w:tcPr>
          <w:p w:rsidR="00BE36BA" w:rsidRPr="00CE2034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знаний антикоррупционного законодательства, норм профессиональной этики при проведении аттестации сотрудников учреждения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D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ознакомление при приеме на работу сотрудников с законом РБ «О борьбе с коррупцией», обязательствами должностного лица по соблюдению ограничений</w:t>
            </w:r>
          </w:p>
        </w:tc>
        <w:tc>
          <w:tcPr>
            <w:tcW w:w="2821" w:type="dxa"/>
          </w:tcPr>
          <w:p w:rsidR="00BE36BA" w:rsidRPr="000736D3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повышение квалификации членов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 и закупочной комиссии по вопросам  антикоррупционного законодательства и законодательства по проведению государственных закупок</w:t>
            </w:r>
          </w:p>
        </w:tc>
        <w:tc>
          <w:tcPr>
            <w:tcW w:w="2821" w:type="dxa"/>
          </w:tcPr>
          <w:p w:rsidR="00BE36BA" w:rsidRPr="000736D3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A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кадрам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работу по формированию и обучению перспективного руководящего резерва кадров</w:t>
            </w:r>
          </w:p>
        </w:tc>
        <w:tc>
          <w:tcPr>
            <w:tcW w:w="2821" w:type="dxa"/>
          </w:tcPr>
          <w:p w:rsidR="00BE36BA" w:rsidRPr="000736D3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</w:t>
            </w:r>
            <w:r w:rsidRPr="00C433FC">
              <w:rPr>
                <w:rFonts w:ascii="Times New Roman" w:hAnsi="Times New Roman"/>
                <w:sz w:val="24"/>
                <w:szCs w:val="24"/>
              </w:rPr>
              <w:t>ыполнение постановлений  коллегий,  поручений Министерства здравоохранения Республики Беларусь, поручений руководителя учреждения по предотвращению правонарушений, создающих условия для коррупции и коррупционных правонарушений.</w:t>
            </w:r>
          </w:p>
        </w:tc>
        <w:tc>
          <w:tcPr>
            <w:tcW w:w="2821" w:type="dxa"/>
          </w:tcPr>
          <w:p w:rsidR="00BE36BA" w:rsidRPr="007113A1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Pr="00C433FC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433FC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433FC">
              <w:rPr>
                <w:rFonts w:ascii="Times New Roman" w:hAnsi="Times New Roman"/>
                <w:sz w:val="24"/>
                <w:szCs w:val="24"/>
              </w:rPr>
              <w:t>Заместители руководителя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мониторинг публикаций и выступлений в СМИ 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в РБ с целью обобщения и внедрения опыта противодействия коррупции</w:t>
            </w:r>
          </w:p>
        </w:tc>
        <w:tc>
          <w:tcPr>
            <w:tcW w:w="2821" w:type="dxa"/>
          </w:tcPr>
          <w:p w:rsidR="00BE36BA" w:rsidRPr="00CE2034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92" w:type="dxa"/>
          </w:tcPr>
          <w:p w:rsidR="00BE36BA" w:rsidRPr="00CE2034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C49DB">
              <w:rPr>
                <w:rFonts w:ascii="Times New Roman" w:hAnsi="Times New Roman"/>
                <w:sz w:val="24"/>
                <w:szCs w:val="24"/>
              </w:rPr>
              <w:t>лены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Рассматреть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0736D3">
              <w:rPr>
                <w:rFonts w:ascii="Times New Roman" w:hAnsi="Times New Roman"/>
                <w:sz w:val="24"/>
              </w:rPr>
              <w:t>на совещани</w:t>
            </w:r>
            <w:r>
              <w:rPr>
                <w:rFonts w:ascii="Times New Roman" w:hAnsi="Times New Roman"/>
                <w:sz w:val="24"/>
              </w:rPr>
              <w:t>ях</w:t>
            </w:r>
            <w:r w:rsidRPr="000736D3">
              <w:rPr>
                <w:rFonts w:ascii="Times New Roman" w:hAnsi="Times New Roman"/>
                <w:sz w:val="24"/>
              </w:rPr>
              <w:t xml:space="preserve"> при главном враче</w:t>
            </w:r>
            <w:r>
              <w:rPr>
                <w:rFonts w:ascii="Times New Roman" w:hAnsi="Times New Roman"/>
                <w:sz w:val="24"/>
              </w:rPr>
              <w:t xml:space="preserve"> и производственных собраниях </w:t>
            </w:r>
            <w:r w:rsidRPr="000736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информацию </w:t>
            </w:r>
            <w:r w:rsidRPr="000736D3">
              <w:rPr>
                <w:rFonts w:ascii="Times New Roman" w:hAnsi="Times New Roman"/>
                <w:sz w:val="24"/>
              </w:rPr>
              <w:t>о выполнении мероприятий по противодействию коррупции в учреждении</w:t>
            </w:r>
            <w:r>
              <w:rPr>
                <w:rFonts w:ascii="Times New Roman" w:hAnsi="Times New Roman"/>
                <w:sz w:val="24"/>
              </w:rPr>
              <w:t xml:space="preserve">, проводить анализ выполнения принятых решений, направленных на устранение условий, способствующих коррупционным проявлениям  </w:t>
            </w:r>
            <w:r w:rsidRPr="000736D3">
              <w:rPr>
                <w:rFonts w:ascii="Times New Roman" w:hAnsi="Times New Roman"/>
                <w:sz w:val="24"/>
              </w:rPr>
              <w:t xml:space="preserve"> </w:t>
            </w:r>
          </w:p>
          <w:p w:rsidR="00BE36BA" w:rsidRPr="000736D3" w:rsidRDefault="00BE36BA" w:rsidP="00145B25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</w:rPr>
            </w:pPr>
          </w:p>
        </w:tc>
        <w:tc>
          <w:tcPr>
            <w:tcW w:w="2821" w:type="dxa"/>
          </w:tcPr>
          <w:p w:rsidR="00BE36BA" w:rsidRPr="000736D3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полугодие</w:t>
            </w:r>
          </w:p>
        </w:tc>
        <w:tc>
          <w:tcPr>
            <w:tcW w:w="3592" w:type="dxa"/>
          </w:tcPr>
          <w:p w:rsidR="00BE36BA" w:rsidRPr="000736D3" w:rsidRDefault="00BE36BA" w:rsidP="00145B25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</w:rPr>
            </w:pPr>
            <w:r w:rsidRPr="000736D3">
              <w:rPr>
                <w:rFonts w:ascii="Times New Roman" w:hAnsi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/>
                <w:sz w:val="24"/>
              </w:rPr>
              <w:t xml:space="preserve">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01F7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стить </w:t>
            </w:r>
            <w:r w:rsidRPr="007501F7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Pr="001913D7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501F7">
              <w:rPr>
                <w:rFonts w:ascii="Times New Roman" w:hAnsi="Times New Roman"/>
                <w:sz w:val="24"/>
                <w:szCs w:val="24"/>
              </w:rPr>
              <w:t xml:space="preserve"> в глобальной компьютерной сети Интернет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учреждения  </w:t>
            </w:r>
            <w:r w:rsidRPr="007501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профилактике коррупционных правонарушений </w:t>
            </w:r>
            <w:r w:rsidRPr="007501F7">
              <w:rPr>
                <w:rFonts w:ascii="Times New Roman" w:hAnsi="Times New Roman"/>
                <w:sz w:val="24"/>
                <w:szCs w:val="24"/>
              </w:rPr>
              <w:t xml:space="preserve">на календарный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</w:tcPr>
          <w:p w:rsidR="00BE36BA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92" w:type="dxa"/>
          </w:tcPr>
          <w:p w:rsidR="00BE36BA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501F7">
              <w:rPr>
                <w:rFonts w:ascii="Times New Roman" w:hAnsi="Times New Roman"/>
                <w:sz w:val="24"/>
              </w:rPr>
              <w:t>редседатель комиссии по противодействию коррупции</w:t>
            </w:r>
          </w:p>
        </w:tc>
      </w:tr>
      <w:tr w:rsidR="00BE36BA" w:rsidRPr="00CE2034" w:rsidTr="00145B25">
        <w:tc>
          <w:tcPr>
            <w:tcW w:w="876" w:type="dxa"/>
          </w:tcPr>
          <w:p w:rsidR="00BE36BA" w:rsidRDefault="00BE36BA" w:rsidP="00145B2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163" w:type="dxa"/>
          </w:tcPr>
          <w:p w:rsidR="00BE36BA" w:rsidRDefault="00BE36BA" w:rsidP="00145B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мероприятий по профилактике коррупционных правонарушений в учреждении на 202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2821" w:type="dxa"/>
          </w:tcPr>
          <w:p w:rsidR="00BE36BA" w:rsidRPr="007501F7" w:rsidRDefault="00BE36BA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92" w:type="dxa"/>
          </w:tcPr>
          <w:p w:rsidR="00BE36BA" w:rsidRPr="007501F7" w:rsidRDefault="00BE36BA" w:rsidP="00145B25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</w:t>
            </w:r>
            <w:r w:rsidRPr="004D0318">
              <w:rPr>
                <w:rFonts w:ascii="Times New Roman" w:hAnsi="Times New Roman"/>
                <w:sz w:val="24"/>
              </w:rPr>
              <w:t>ены</w:t>
            </w:r>
            <w:proofErr w:type="spellEnd"/>
            <w:r w:rsidRPr="004D0318">
              <w:rPr>
                <w:rFonts w:ascii="Times New Roman" w:hAnsi="Times New Roman"/>
                <w:sz w:val="24"/>
              </w:rPr>
              <w:t xml:space="preserve"> комиссии по противодействию коррупции</w:t>
            </w:r>
          </w:p>
        </w:tc>
      </w:tr>
    </w:tbl>
    <w:p w:rsidR="00BE36BA" w:rsidRDefault="00BE36BA" w:rsidP="00BE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BA" w:rsidRDefault="00BE36BA" w:rsidP="00BE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6BA" w:rsidRPr="006246D4" w:rsidRDefault="00BE36BA" w:rsidP="00BE3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главного врача - врач                                                                                                                          </w:t>
      </w:r>
      <w:r w:rsidRPr="006246D4">
        <w:rPr>
          <w:rFonts w:ascii="Times New Roman" w:hAnsi="Times New Roman"/>
          <w:sz w:val="28"/>
          <w:szCs w:val="28"/>
        </w:rPr>
        <w:t>Р.И. Делендик</w:t>
      </w:r>
    </w:p>
    <w:p w:rsidR="00BE36BA" w:rsidRDefault="00BE36BA" w:rsidP="00BE36BA"/>
    <w:p w:rsidR="00BE36BA" w:rsidRDefault="00BE36BA" w:rsidP="00BE36BA"/>
    <w:p w:rsidR="00017966" w:rsidRDefault="00017966"/>
    <w:sectPr w:rsidR="00017966" w:rsidSect="00CE778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36BA"/>
    <w:rsid w:val="00017966"/>
    <w:rsid w:val="00086172"/>
    <w:rsid w:val="000D02BA"/>
    <w:rsid w:val="00127EA2"/>
    <w:rsid w:val="006E1DAE"/>
    <w:rsid w:val="00830B74"/>
    <w:rsid w:val="0091434D"/>
    <w:rsid w:val="00B439F1"/>
    <w:rsid w:val="00BE36BA"/>
    <w:rsid w:val="00D0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B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2023-01-19T12:34:00Z</cp:lastPrinted>
  <dcterms:created xsi:type="dcterms:W3CDTF">2023-01-19T12:22:00Z</dcterms:created>
  <dcterms:modified xsi:type="dcterms:W3CDTF">2023-01-19T13:23:00Z</dcterms:modified>
</cp:coreProperties>
</file>